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bookmarkStart w:id="0" w:name="_GoBack"/>
      <w:bookmarkEnd w:id="0"/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Раздел 1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:rsidR="00664BF4" w:rsidRPr="001B3D08" w:rsidRDefault="008E1EDE" w:rsidP="00664BF4">
      <w:pPr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 w:rsidR="00664BF4" w:rsidRPr="001B3D08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0 баллов</w:t>
      </w:r>
    </w:p>
    <w:p w:rsidR="000577B1" w:rsidRPr="000F109C" w:rsidRDefault="00664BF4" w:rsidP="00057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Какой нормативный правовой акт обладает большей юридической силой?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А) постановление Правительства РК;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указ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Президента РК;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закон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РК;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кодекс</w:t>
      </w:r>
      <w:proofErr w:type="gram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 РК. </w:t>
      </w:r>
    </w:p>
    <w:p w:rsidR="00533E29" w:rsidRPr="000F109C" w:rsidRDefault="00533E29" w:rsidP="00057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664BF4" w:rsidP="00057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hAnsi="Times New Roman"/>
          <w:b/>
          <w:sz w:val="24"/>
          <w:szCs w:val="24"/>
        </w:rPr>
        <w:t xml:space="preserve">2.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>В каком случае гражданин может быть ограничен судом в дееспособности: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>А) если он злоупотребляет психотропными и наркотическими средствами;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если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он злоупотребляет азартными играми и ставит себя и свою семью в тяжелое материальное положение;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если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вследствие психического заболевания или слабоумия он не может понимать значения своих действий или руководить ими;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если</w:t>
      </w:r>
      <w:proofErr w:type="gram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 вследствие злоупотребления азартными играми, пари, спиртными напитками или наркотическими веществами он ставит свою семью в тяжелое материальное положение.</w:t>
      </w:r>
    </w:p>
    <w:p w:rsidR="00664BF4" w:rsidRPr="000F109C" w:rsidRDefault="00664BF4" w:rsidP="005E4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7B1" w:rsidRPr="000F109C" w:rsidRDefault="00664BF4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>При перерегистрации хозяйственного товарищества денежная оценка вклада его участника может подтверждаться: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</w:rPr>
        <w:t>А) бухгалтерскими документами товарищества либо аудиторским отчетом;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свидетельскими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показаниями;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вступившим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в законную силу решением суда;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независимой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оценкой.</w:t>
      </w:r>
    </w:p>
    <w:p w:rsidR="00664BF4" w:rsidRPr="000F109C" w:rsidRDefault="00664BF4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664BF4" w:rsidP="00057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0F109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Какое из утверждений представляется верным в отношении государственной регистрации прав на недвижимость?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А) Государственная регистрация прав на недвижимое имущество является служебной тайной. Органу, осуществляющему регистрацию, запрещено предоставлять информацию о зарегистрированных правах на недвижимое имущество любому лицу;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>) Государственная регистрация прав на недвижимое имущество является публичной. Орган, осуществляющий регистрацию, обязан предоставлять информацию о зарегистрированных правах на недвижимое имущество любому лицу с учетом ограничений, установленных ЗРК "О государственной регистрации прав на недвижимое имущество";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>) Государственная регистрация прав на недвижимое имущество является коммерческой тайной. Орган, осуществляющий регистрацию, обязан предоставлять информацию о зарегистрированных правах на недвижимое имущество только собственникам;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Государственная регистрация прав на недвижимое имущество является служебной тайной. Орган, осуществляющий регистрацию, обязан предоставлять информацию о зарегистрированных правах на недвижимое имущество только по запросу правоохранительных органов. </w:t>
      </w:r>
    </w:p>
    <w:p w:rsidR="00DD4483" w:rsidRPr="000F109C" w:rsidRDefault="00DD4483" w:rsidP="00057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7B1" w:rsidRPr="000F109C" w:rsidRDefault="00664BF4" w:rsidP="00057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>Если стороны поставили прекращение прав и обязанностей в зависимость от обстоятельства, относительно которого неизвестно, наступит оно или не наступит, - такая сделка считается совершенной: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>А) под отлагательным условием;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под</w:t>
      </w:r>
      <w:proofErr w:type="gram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отменительным</w:t>
      </w:r>
      <w:proofErr w:type="spell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 условием;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условием пролонгации;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без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каких-либо условий.</w:t>
      </w:r>
    </w:p>
    <w:p w:rsidR="00811127" w:rsidRPr="000F109C" w:rsidRDefault="00811127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4483" w:rsidRPr="000F109C" w:rsidRDefault="00DD4483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4483" w:rsidRPr="000F109C" w:rsidRDefault="00DD4483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664BF4" w:rsidP="00057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6.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>Передоверие представителем совершения порученных ему действий: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>А) не допускается ни при каких обстоятельствах;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возможно только при коммерческом представительстве;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)  </w:t>
      </w:r>
      <w:proofErr w:type="gram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это</w:t>
      </w:r>
      <w:proofErr w:type="gram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 допускается, если предусмотрено самой доверенностью;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возможно в любом случае.</w:t>
      </w:r>
    </w:p>
    <w:p w:rsidR="00D71661" w:rsidRPr="000F109C" w:rsidRDefault="00D7166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513EF2" w:rsidP="00057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>Течение срока, определяемого периодом времени, начинается: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</w:rPr>
        <w:t>А) на следующий день после календарной даты или наступления события, которыми определено его начало;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день после календарной даты или наступления события, которыми определено его начало;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дня, когда лицо узнало или должно было узнать о нарушении права;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момента достижения сторонами соглашения по данному вопросу.</w:t>
      </w:r>
    </w:p>
    <w:p w:rsidR="00EA3D5F" w:rsidRPr="000F109C" w:rsidRDefault="00EA3D5F" w:rsidP="00057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513EF2" w:rsidP="00057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>В случаях, когда обязательство не предусматривает срок его исполнения и не содержит условий, позволяющих определить этот срок, оно должно быть исполнено: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>А) в стандартный срок после возникновения обязательства;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типичный срок после возникновения обязательства;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 разумный срок после возникновения обязательства;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срок, установленный самим обязательством.</w:t>
      </w:r>
    </w:p>
    <w:p w:rsidR="00513EF2" w:rsidRPr="000F109C" w:rsidRDefault="00513EF2" w:rsidP="00057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7B1" w:rsidRPr="000F109C" w:rsidRDefault="00513EF2" w:rsidP="00057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>Какие действия покупателя товара могут считаться акцептом полученной оферты заключить договор поставки?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А) оплата товара;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размещение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рекламы;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выписка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счет-фактуры;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акт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инвентаризации имеющегося товара.</w:t>
      </w:r>
    </w:p>
    <w:p w:rsidR="00513EF2" w:rsidRPr="000F109C" w:rsidRDefault="00513EF2" w:rsidP="00057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513EF2" w:rsidP="00057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Какая экспертная организация в РК осуществляет регистрацию товарных знаков и знаков обслуживания?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А) Комитет по регулированию естественных монополий, защите конкуренции и прав потребителей Министерства национальной экономики РК;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РГП «Республиканский центр правовой информации»;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) РГП «Национальный институт интеллектуальной собственности»;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>) Комитет государственных доходов Министерства финансов РК.</w:t>
      </w:r>
    </w:p>
    <w:p w:rsidR="00513EF2" w:rsidRPr="000F109C" w:rsidRDefault="00513EF2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513EF2" w:rsidP="00057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>Если иное не установлено законодательными актами или соглашением сторон, договор банковского счета является: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>А) срочным;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бессрочным</w:t>
      </w:r>
      <w:proofErr w:type="gram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востребования;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реальным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E2A96" w:rsidRPr="000F109C" w:rsidRDefault="009E2A96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513EF2" w:rsidP="00DD448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A7381A" w:rsidRPr="000F10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>К деятельности, запрещенной для ЕНПФ, не относится: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>А) выдача поручительств и гарантий любого рода;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привлечение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заемных средств;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выпуск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ценных бумаг, кроме акций;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использование</w:t>
      </w:r>
      <w:proofErr w:type="gram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 пенсионных активов на цели, предусмотренные законодательством РК; </w:t>
      </w:r>
    </w:p>
    <w:p w:rsidR="006D5001" w:rsidRPr="000F109C" w:rsidRDefault="006D5001" w:rsidP="000577B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513EF2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>Предусмотренное условиями договора страхования освобождение страховщика от возмещения ущерба, не превышающего определенного размера, это:</w:t>
      </w:r>
      <w:r w:rsidR="000577B1" w:rsidRPr="000F10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>А) страховой бонус;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франшиза</w:t>
      </w:r>
      <w:proofErr w:type="gram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страховая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преференция;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страховая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льгота. </w:t>
      </w:r>
    </w:p>
    <w:p w:rsidR="006F7392" w:rsidRPr="000F109C" w:rsidRDefault="006F7392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513EF2" w:rsidP="00057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proofErr w:type="gramStart"/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>Застрахованный</w:t>
      </w:r>
      <w:proofErr w:type="gramEnd"/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 – это: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>A) лицо, заключившее договор страхования со страховщиком;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лицо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>, осуществляющее страхование;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лицо</w:t>
      </w:r>
      <w:proofErr w:type="gram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, в отношении которого заключается договор страхования;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лицо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>, которое в соответствии с договором страхования или законодательными актами об обязательном страховании является получателем страховой выплаты.</w:t>
      </w:r>
    </w:p>
    <w:p w:rsidR="000577B1" w:rsidRPr="000F109C" w:rsidRDefault="000577B1" w:rsidP="00057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7B1" w:rsidRPr="000F109C" w:rsidRDefault="00513EF2" w:rsidP="00057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Договор займа считается заключенным: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>А) если займодателем является юридическое лицо, с момента заключения его в письменной форме;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 момента передачи денег или других вещей, определенных родовыми признаками;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момента достижения сторонами согласия в отношении предмета займа (денежных средств или других вещей, определенных родовыми признаками);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момента достижения сторонами согласия в отношении сроков и порядка возврата.</w:t>
      </w:r>
    </w:p>
    <w:p w:rsidR="009832D7" w:rsidRPr="000F109C" w:rsidRDefault="009832D7" w:rsidP="00057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513EF2" w:rsidP="00057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Франчайзинг – это: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А) ограниченная возможность использовать фирменного наименования юридического лица;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подряд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с правом эксплуатации бренда;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исключительная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лицензия на объект интеллектуальной собственности;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комплексная</w:t>
      </w:r>
      <w:proofErr w:type="gram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 предпринимательская лицензия. </w:t>
      </w:r>
    </w:p>
    <w:p w:rsidR="00DE49A9" w:rsidRPr="000F109C" w:rsidRDefault="00DE49A9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513EF2" w:rsidP="00057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>Диверсификация – это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</w:rPr>
        <w:t>А) размещение пенсионных активов в различные финансовые инструменты с целью снижения риска их потерь в соответствии с требованиями;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размещение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пенсионных активов в различных банках-</w:t>
      </w:r>
      <w:proofErr w:type="spellStart"/>
      <w:r w:rsidRPr="000F109C">
        <w:rPr>
          <w:rFonts w:ascii="Times New Roman" w:eastAsia="Calibri" w:hAnsi="Times New Roman" w:cs="Times New Roman"/>
          <w:sz w:val="24"/>
          <w:szCs w:val="24"/>
        </w:rPr>
        <w:t>кастодианах</w:t>
      </w:r>
      <w:proofErr w:type="spell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с целью снижения риска их потерь в соответствии с требованиями;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размещение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пенсионных активов в различных высоколиквидных активах с целью снижения риска их потерь в соответствии с требованиями;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размещение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пенсионных активов в различных страховых организациях с целью снижения риска их потерь в соответствии с требованиями; </w:t>
      </w:r>
    </w:p>
    <w:p w:rsidR="00940031" w:rsidRPr="000F109C" w:rsidRDefault="0094003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513EF2" w:rsidP="00057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Что не относится к личным неимущественным благам? 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>A) честь;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деловая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репутация;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достоинство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личное</w:t>
      </w:r>
      <w:proofErr w:type="gram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 имущество. </w:t>
      </w:r>
    </w:p>
    <w:p w:rsidR="001A5243" w:rsidRPr="000F109C" w:rsidRDefault="001A5243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513EF2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>Формы собственности в Республике Казахстан: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>А) общественная, коллективная и частная;</w:t>
      </w:r>
    </w:p>
    <w:p w:rsidR="000577B1" w:rsidRPr="000F109C" w:rsidRDefault="000577B1" w:rsidP="00057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</w:t>
      </w:r>
      <w:proofErr w:type="gram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государственная</w:t>
      </w:r>
      <w:proofErr w:type="gram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 и частная;</w:t>
      </w:r>
    </w:p>
    <w:p w:rsidR="000577B1" w:rsidRPr="000F109C" w:rsidRDefault="000577B1" w:rsidP="00057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sz w:val="24"/>
          <w:szCs w:val="24"/>
        </w:rPr>
        <w:t>)</w:t>
      </w:r>
      <w:r w:rsidRPr="000F109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общая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и индивидуальная;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частная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>, личная и государственная.</w:t>
      </w:r>
    </w:p>
    <w:p w:rsidR="00E70C4E" w:rsidRPr="000F109C" w:rsidRDefault="00E70C4E" w:rsidP="000577B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0F109C" w:rsidRDefault="00513EF2" w:rsidP="00057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09C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0577B1" w:rsidRPr="000F109C">
        <w:rPr>
          <w:rFonts w:ascii="Times New Roman" w:eastAsia="Calibri" w:hAnsi="Times New Roman" w:cs="Times New Roman"/>
          <w:b/>
          <w:sz w:val="24"/>
          <w:szCs w:val="24"/>
        </w:rPr>
        <w:t>При поступлении на гражданскую службу, на работу в государственные предприятия на праве хозяйственного ведения, национальные управляющие холдинги, национальные институты развития, национальные холдинги и национальные компании, а также их дочерние организации на должность, связанную с исполнением управленческих функций, лицо представляет: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</w:rPr>
        <w:t>А) справку о сдачи налоговой декларации о полученных доходах;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B</w:t>
      </w:r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sz w:val="24"/>
          <w:szCs w:val="24"/>
        </w:rPr>
        <w:t>справку</w:t>
      </w:r>
      <w:proofErr w:type="gramEnd"/>
      <w:r w:rsidRPr="000F109C">
        <w:rPr>
          <w:rFonts w:ascii="Times New Roman" w:eastAsia="Calibri" w:hAnsi="Times New Roman" w:cs="Times New Roman"/>
          <w:sz w:val="24"/>
          <w:szCs w:val="24"/>
        </w:rPr>
        <w:t xml:space="preserve"> о наличии либо отсутствии сведений о совершении уголовного правонарушения, связанного с несовершеннолетним;</w:t>
      </w:r>
    </w:p>
    <w:p w:rsidR="000577B1" w:rsidRPr="000F109C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10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0F109C">
        <w:rPr>
          <w:rFonts w:ascii="Times New Roman" w:eastAsia="Calibri" w:hAnsi="Times New Roman" w:cs="Times New Roman"/>
          <w:bCs/>
          <w:sz w:val="24"/>
          <w:szCs w:val="24"/>
        </w:rPr>
        <w:t>справку</w:t>
      </w:r>
      <w:proofErr w:type="gramEnd"/>
      <w:r w:rsidRPr="000F109C">
        <w:rPr>
          <w:rFonts w:ascii="Times New Roman" w:eastAsia="Calibri" w:hAnsi="Times New Roman" w:cs="Times New Roman"/>
          <w:bCs/>
          <w:sz w:val="24"/>
          <w:szCs w:val="24"/>
        </w:rPr>
        <w:t xml:space="preserve"> о наличии либо отсутствии сведений о совершении коррупционного преступления;</w:t>
      </w:r>
    </w:p>
    <w:p w:rsidR="000577B1" w:rsidRPr="00DD4483" w:rsidRDefault="000577B1" w:rsidP="00057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09C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F109C">
        <w:rPr>
          <w:rFonts w:ascii="Times New Roman" w:eastAsia="Calibri" w:hAnsi="Times New Roman" w:cs="Times New Roman"/>
          <w:sz w:val="24"/>
          <w:szCs w:val="24"/>
        </w:rPr>
        <w:t>) справку-характеристику от предыдущего работодателя и трудовую книжку.</w:t>
      </w:r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4D9E" w:rsidRPr="00A42B78" w:rsidRDefault="00544D9E" w:rsidP="000577B1">
      <w:pPr>
        <w:spacing w:after="0" w:line="240" w:lineRule="auto"/>
        <w:jc w:val="both"/>
      </w:pPr>
    </w:p>
    <w:p w:rsidR="00544D9E" w:rsidRPr="001B3D08" w:rsidRDefault="00544D9E" w:rsidP="00664BF4">
      <w:pPr>
        <w:ind w:left="-567" w:firstLine="567"/>
        <w:jc w:val="both"/>
      </w:pPr>
    </w:p>
    <w:p w:rsidR="00544D9E" w:rsidRPr="00A42B78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>Раздел 2</w:t>
      </w:r>
    </w:p>
    <w:p w:rsidR="00544D9E" w:rsidRPr="00A42B78" w:rsidRDefault="00544D9E" w:rsidP="00A42B78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44D9E" w:rsidRPr="00A42B78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:rsidR="00544D9E" w:rsidRPr="00A42B7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eastAsia="ru-RU"/>
        </w:rPr>
      </w:pPr>
    </w:p>
    <w:p w:rsidR="00544D9E" w:rsidRPr="00A42B7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544D9E" w:rsidRPr="00A42B78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0577B1" w:rsidRPr="00DD4483" w:rsidRDefault="00A42B78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577B1" w:rsidRPr="00DD4483">
        <w:rPr>
          <w:rFonts w:ascii="Times New Roman" w:eastAsia="Calibri" w:hAnsi="Times New Roman" w:cs="Times New Roman"/>
          <w:sz w:val="24"/>
          <w:szCs w:val="24"/>
        </w:rPr>
        <w:t xml:space="preserve">17 мая 2021 г. штатный программист ТОО «Центр цифровой поддержки» </w:t>
      </w:r>
      <w:proofErr w:type="spellStart"/>
      <w:r w:rsidR="000577B1" w:rsidRPr="00DD4483">
        <w:rPr>
          <w:rFonts w:ascii="Times New Roman" w:eastAsia="Calibri" w:hAnsi="Times New Roman" w:cs="Times New Roman"/>
          <w:sz w:val="24"/>
          <w:szCs w:val="24"/>
        </w:rPr>
        <w:t>Оспанов</w:t>
      </w:r>
      <w:proofErr w:type="spellEnd"/>
      <w:r w:rsidR="000577B1" w:rsidRPr="00DD4483">
        <w:rPr>
          <w:rFonts w:ascii="Times New Roman" w:eastAsia="Calibri" w:hAnsi="Times New Roman" w:cs="Times New Roman"/>
          <w:sz w:val="24"/>
          <w:szCs w:val="24"/>
        </w:rPr>
        <w:t xml:space="preserve"> по заданию работодателя разработал проект «Телефонная будка 3.0» – мобильное приложение, по которому можно звонить в банки, справочные, службы доставки и другие компании. Для пользователя звонки бесплатные. 1 июня проект выиграл в конкурсе </w:t>
      </w:r>
      <w:proofErr w:type="spellStart"/>
      <w:r w:rsidR="000577B1" w:rsidRPr="00DD4483">
        <w:rPr>
          <w:rFonts w:ascii="Times New Roman" w:eastAsia="Calibri" w:hAnsi="Times New Roman" w:cs="Times New Roman"/>
          <w:sz w:val="24"/>
          <w:szCs w:val="24"/>
        </w:rPr>
        <w:t>стартапов</w:t>
      </w:r>
      <w:proofErr w:type="spellEnd"/>
      <w:r w:rsidR="000577B1" w:rsidRPr="00DD4483">
        <w:rPr>
          <w:rFonts w:ascii="Times New Roman" w:eastAsia="Calibri" w:hAnsi="Times New Roman" w:cs="Times New Roman"/>
          <w:sz w:val="24"/>
          <w:szCs w:val="24"/>
        </w:rPr>
        <w:t xml:space="preserve"> KZ START и в августе прошел акселерацию в Силиконовой долине, при этом проект представлял сам разработчик – </w:t>
      </w:r>
      <w:proofErr w:type="spellStart"/>
      <w:r w:rsidR="000577B1" w:rsidRPr="00DD4483">
        <w:rPr>
          <w:rFonts w:ascii="Times New Roman" w:eastAsia="Calibri" w:hAnsi="Times New Roman" w:cs="Times New Roman"/>
          <w:sz w:val="24"/>
          <w:szCs w:val="24"/>
        </w:rPr>
        <w:t>Оспанов</w:t>
      </w:r>
      <w:proofErr w:type="spellEnd"/>
      <w:r w:rsidR="000577B1" w:rsidRPr="00DD44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577B1" w:rsidRPr="00DD4483">
        <w:rPr>
          <w:rFonts w:ascii="Times New Roman" w:eastAsia="Calibri" w:hAnsi="Times New Roman" w:cs="Times New Roman"/>
          <w:sz w:val="24"/>
          <w:szCs w:val="24"/>
        </w:rPr>
        <w:t>действоваший</w:t>
      </w:r>
      <w:proofErr w:type="spellEnd"/>
      <w:r w:rsidR="000577B1" w:rsidRPr="00DD4483">
        <w:rPr>
          <w:rFonts w:ascii="Times New Roman" w:eastAsia="Calibri" w:hAnsi="Times New Roman" w:cs="Times New Roman"/>
          <w:sz w:val="24"/>
          <w:szCs w:val="24"/>
        </w:rPr>
        <w:t xml:space="preserve"> на основании доверенности от ТОО. От крупных компаний, занимающихся IT-технологиями, стали поступать выгодные предложения о возможности использования данного мобильного приложения по лицензионным договорам.</w:t>
      </w: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13 сентября 2021 г. 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Оспанов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потребовал помимо заработной платы выплатить ему также бонус, обосновав это уникальностью созданного им IT-продукта, но работодатель отказал ему в этом.</w:t>
      </w: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1 октября 2021 г. 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Оспанов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вышел в отпуск по утвержденному графику, а 4 октября уведомил руководство компании о своем желании уволиться по собственной инициативе через месяц согласно условию в трудовом договоре. Однако директор ТОО Волков полагал, что работник вначале должен выйти из отпуска, отработать один месяц, и только после этого вправе прекратить трудовые отношения.  </w:t>
      </w:r>
    </w:p>
    <w:p w:rsidR="00DD4483" w:rsidRPr="00DD4483" w:rsidRDefault="00DD4483" w:rsidP="00DD44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448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Вопросы: 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>В чем состоит особенность служебного произведения? Обязан ли работодатель в этом случае выплачивать дополнительное вознаграждение (бонус) работнику?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На какой срок может быть выдана доверенность? 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>Каков порядок расторжения трудового договора по инициативе работника? В этой связи правомерна ли позиция работодателя?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>В чем состоит содержание лицензионного договора?</w:t>
      </w:r>
    </w:p>
    <w:p w:rsidR="006168BB" w:rsidRPr="00A42B78" w:rsidRDefault="006168BB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55A" w:rsidRDefault="0078455A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4483" w:rsidRPr="00A42B78" w:rsidRDefault="00DD4483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601E" w:rsidRPr="00A42B78" w:rsidRDefault="0045601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45601E" w:rsidRPr="00A42B78" w:rsidRDefault="0045601E" w:rsidP="00544D9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577B1" w:rsidRPr="00DD4483" w:rsidRDefault="00A42B78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577B1" w:rsidRPr="00DD4483">
        <w:rPr>
          <w:rFonts w:ascii="Times New Roman" w:eastAsia="Calibri" w:hAnsi="Times New Roman" w:cs="Times New Roman"/>
          <w:sz w:val="24"/>
          <w:szCs w:val="24"/>
        </w:rPr>
        <w:t xml:space="preserve">4 июля 2021 г. </w:t>
      </w:r>
      <w:proofErr w:type="spellStart"/>
      <w:r w:rsidR="000577B1" w:rsidRPr="00DD4483">
        <w:rPr>
          <w:rFonts w:ascii="Times New Roman" w:eastAsia="Calibri" w:hAnsi="Times New Roman" w:cs="Times New Roman"/>
          <w:sz w:val="24"/>
          <w:szCs w:val="24"/>
        </w:rPr>
        <w:t>Галымов</w:t>
      </w:r>
      <w:proofErr w:type="spellEnd"/>
      <w:r w:rsidR="000577B1" w:rsidRPr="00DD4483">
        <w:rPr>
          <w:rFonts w:ascii="Times New Roman" w:eastAsia="Calibri" w:hAnsi="Times New Roman" w:cs="Times New Roman"/>
          <w:sz w:val="24"/>
          <w:szCs w:val="24"/>
        </w:rPr>
        <w:t xml:space="preserve">, инвалид по зрению с полной слепотой, попросил своего соседа по квартире </w:t>
      </w:r>
      <w:proofErr w:type="spellStart"/>
      <w:r w:rsidR="000577B1" w:rsidRPr="00DD4483">
        <w:rPr>
          <w:rFonts w:ascii="Times New Roman" w:eastAsia="Calibri" w:hAnsi="Times New Roman" w:cs="Times New Roman"/>
          <w:sz w:val="24"/>
          <w:szCs w:val="24"/>
        </w:rPr>
        <w:t>Бектурова</w:t>
      </w:r>
      <w:proofErr w:type="spellEnd"/>
      <w:r w:rsidR="000577B1" w:rsidRPr="00DD4483">
        <w:rPr>
          <w:rFonts w:ascii="Times New Roman" w:eastAsia="Calibri" w:hAnsi="Times New Roman" w:cs="Times New Roman"/>
          <w:sz w:val="24"/>
          <w:szCs w:val="24"/>
        </w:rPr>
        <w:t xml:space="preserve"> подписать от его имени сделку, по которой он занял у Мухтарова  400 000 тенге сроком на три месяца. </w:t>
      </w: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5 октября 2021 г. Мухтаров потребовал возвратить сумму займа. Однако 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Галымов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отказался выполнить требование, ссылаясь на отсутствие средств.  1 ноября 2021 г. Мухтаров обратился в суд с иском на 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Галымова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судебном заседании выяснилось, что подпись 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Бектурова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никем не удостоверена, а сам он продал квартиру, уехал и о месте его нахождения неизвестно. Ссылаясь на несоблюдение формы договора займа, 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Галымов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не признал иск, хотя и не отказывался от того, что деньги он получил и обещал возвратить долг при первой возможности. На основании указанного, Мухтаров просил признать сделку действительной и взыскать с 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Галымова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сумму долга.</w:t>
      </w:r>
    </w:p>
    <w:p w:rsidR="00DD4483" w:rsidRPr="00DD4483" w:rsidRDefault="00DD4483" w:rsidP="00DD4483">
      <w:pPr>
        <w:spacing w:after="0"/>
        <w:jc w:val="both"/>
        <w:rPr>
          <w:rFonts w:ascii="Times New Roman" w:eastAsia="Calibri" w:hAnsi="Times New Roman" w:cs="Times New Roman"/>
          <w:b/>
          <w:bCs/>
          <w:szCs w:val="24"/>
        </w:rPr>
      </w:pP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4483">
        <w:rPr>
          <w:rFonts w:ascii="Times New Roman" w:eastAsia="Calibri" w:hAnsi="Times New Roman" w:cs="Times New Roman"/>
          <w:b/>
          <w:bCs/>
          <w:sz w:val="26"/>
          <w:szCs w:val="26"/>
        </w:rPr>
        <w:t>Вопросы: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>Как по законодательству РК должна была совершаться сделка в данном случае?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>Какое решение вынесет суд по данному спору?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Вправе ли был Мухтаров передать деньги по договору займа </w:t>
      </w:r>
      <w:proofErr w:type="spellStart"/>
      <w:r w:rsidRPr="00DD4483">
        <w:rPr>
          <w:rFonts w:ascii="Times New Roman" w:eastAsia="Calibri" w:hAnsi="Times New Roman" w:cs="Times New Roman"/>
          <w:b/>
          <w:sz w:val="24"/>
          <w:szCs w:val="24"/>
        </w:rPr>
        <w:t>Галымову</w:t>
      </w:r>
      <w:proofErr w:type="spellEnd"/>
      <w:r w:rsidRPr="00DD4483">
        <w:rPr>
          <w:rFonts w:ascii="Times New Roman" w:eastAsia="Calibri" w:hAnsi="Times New Roman" w:cs="Times New Roman"/>
          <w:b/>
          <w:sz w:val="24"/>
          <w:szCs w:val="24"/>
        </w:rPr>
        <w:t xml:space="preserve"> в качестве предпринимательской деятельности?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Если бы </w:t>
      </w:r>
      <w:proofErr w:type="spellStart"/>
      <w:r w:rsidRPr="00DD4483">
        <w:rPr>
          <w:rFonts w:ascii="Times New Roman" w:eastAsia="Calibri" w:hAnsi="Times New Roman" w:cs="Times New Roman"/>
          <w:b/>
          <w:sz w:val="24"/>
          <w:szCs w:val="24"/>
        </w:rPr>
        <w:t>Галымов</w:t>
      </w:r>
      <w:proofErr w:type="spellEnd"/>
      <w:r w:rsidRPr="00DD4483">
        <w:rPr>
          <w:rFonts w:ascii="Times New Roman" w:eastAsia="Calibri" w:hAnsi="Times New Roman" w:cs="Times New Roman"/>
          <w:b/>
          <w:sz w:val="24"/>
          <w:szCs w:val="24"/>
        </w:rPr>
        <w:t xml:space="preserve"> своевременно погасил долг, вправе ли он был требовать от Мухтарова предоставления подтверждающего документа?</w:t>
      </w:r>
      <w:r w:rsidRPr="00DD44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448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168BB" w:rsidRPr="00A42B78" w:rsidRDefault="006168BB" w:rsidP="000577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3DE9" w:rsidRDefault="004A3DE9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483" w:rsidRPr="00A42B78" w:rsidRDefault="00DD4483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D6E" w:rsidRPr="00A42B7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     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151D6E" w:rsidRPr="00A42B78" w:rsidRDefault="00151D6E" w:rsidP="004560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Керимов, имея соответствующие знания и опыт, решил организовать производство обуви. С этой целью 22 мая 2021 г. он зарегистрировал ТОО «Мидас» и 25 мая 2021 г. принял на работу с испытательным сроком на три месяца 10 работников соответствующей квалификации. </w:t>
      </w: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Одного из работников – гражданина 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Уали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– работодатель уволил 20 июня 2021 г. из-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зи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отрицательного результата испытания. Работник заявил, что работодатель мог расторгнуть трудовой договор с ним только по истечении испытательного срока – 3 месяца, и 5 июля 2021 г. обратился в суд с иском о восстановлении на работе. Решением суда в иске работнику было отказано. </w:t>
      </w: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proofErr w:type="gramStart"/>
      <w:r w:rsidRPr="00DD4483">
        <w:rPr>
          <w:rFonts w:ascii="Times New Roman" w:eastAsia="Calibri" w:hAnsi="Times New Roman" w:cs="Times New Roman"/>
          <w:sz w:val="24"/>
          <w:szCs w:val="24"/>
        </w:rPr>
        <w:t>бизнес-проекта</w:t>
      </w:r>
      <w:proofErr w:type="gram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оказалась успешной, и в скором времени встал вопрос о регистрации товарного знака – бренда, под которым бы выпускалась обувь.</w:t>
      </w: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t>Керимов выбрал название «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Шапшан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» и 3 сентября 2021 г. обратился в РГП «Национальный институт интеллектуальной собственности». В регистрации товарного знака было отказано, т.к. бренд под этим названием был зарегистрирован ИП 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Альхановым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30 сентября 2017 г.</w:t>
      </w: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Однако Керимов выяснил, что ИП 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Альханов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>, хотя и зарегистрировал товарный знак «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Шапшан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», но 4 года не использует этот бренд в производстве. Проконсультировавшись с юристами, Керимов  15 сентября 2021 г. обратился в суд для оспаривания регистрации на товарный знак в связи с его неиспользованием ИП 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Альхановым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D4483" w:rsidRDefault="00DD4483" w:rsidP="00DD44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448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Вопросы: 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Относятся ли ТОО и индивидуальные предприниматели к </w:t>
      </w:r>
      <w:proofErr w:type="spellStart"/>
      <w:r w:rsidRPr="00DD4483">
        <w:rPr>
          <w:rFonts w:ascii="Times New Roman" w:eastAsia="Calibri" w:hAnsi="Times New Roman" w:cs="Times New Roman"/>
          <w:b/>
          <w:sz w:val="24"/>
          <w:szCs w:val="24"/>
        </w:rPr>
        <w:t>субьектам</w:t>
      </w:r>
      <w:proofErr w:type="spellEnd"/>
      <w:r w:rsidRPr="00DD4483">
        <w:rPr>
          <w:rFonts w:ascii="Times New Roman" w:eastAsia="Calibri" w:hAnsi="Times New Roman" w:cs="Times New Roman"/>
          <w:b/>
          <w:sz w:val="24"/>
          <w:szCs w:val="24"/>
        </w:rPr>
        <w:t xml:space="preserve"> малого предпринимательства?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Что представляет собой товарный знак как объект </w:t>
      </w:r>
      <w:proofErr w:type="spellStart"/>
      <w:r w:rsidRPr="00DD4483">
        <w:rPr>
          <w:rFonts w:ascii="Times New Roman" w:eastAsia="Calibri" w:hAnsi="Times New Roman" w:cs="Times New Roman"/>
          <w:b/>
          <w:sz w:val="24"/>
          <w:szCs w:val="24"/>
        </w:rPr>
        <w:t>интеллктуальной</w:t>
      </w:r>
      <w:proofErr w:type="spellEnd"/>
      <w:r w:rsidRPr="00DD4483">
        <w:rPr>
          <w:rFonts w:ascii="Times New Roman" w:eastAsia="Calibri" w:hAnsi="Times New Roman" w:cs="Times New Roman"/>
          <w:b/>
          <w:sz w:val="24"/>
          <w:szCs w:val="24"/>
        </w:rPr>
        <w:t xml:space="preserve"> собственности? Какое решение вынесет суд по данному иску? 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>Можно ли отнести обувь как объект гражданских прав к сложной вещи?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>Понятие испытательного срока. Правильное ли решение вынес суд по иску работника?</w:t>
      </w:r>
    </w:p>
    <w:p w:rsidR="00AE169A" w:rsidRPr="00A42B78" w:rsidRDefault="00AE169A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4483" w:rsidRDefault="00DD4483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DD4483" w:rsidRDefault="00DD4483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DD4483" w:rsidRDefault="00DD4483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151D6E" w:rsidRPr="00A42B7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151D6E" w:rsidRPr="00A42B78" w:rsidRDefault="00151D6E" w:rsidP="00151D6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0577B1" w:rsidRPr="00DD4483" w:rsidRDefault="00A42B78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577B1" w:rsidRPr="00DD4483">
        <w:rPr>
          <w:rFonts w:ascii="Times New Roman" w:eastAsia="Calibri" w:hAnsi="Times New Roman" w:cs="Times New Roman"/>
          <w:sz w:val="24"/>
          <w:szCs w:val="24"/>
        </w:rPr>
        <w:t xml:space="preserve">26 ноября 2020 г. </w:t>
      </w:r>
      <w:proofErr w:type="spellStart"/>
      <w:r w:rsidR="000577B1" w:rsidRPr="00DD4483">
        <w:rPr>
          <w:rFonts w:ascii="Times New Roman" w:eastAsia="Calibri" w:hAnsi="Times New Roman" w:cs="Times New Roman"/>
          <w:sz w:val="24"/>
          <w:szCs w:val="24"/>
        </w:rPr>
        <w:t>Ибраев</w:t>
      </w:r>
      <w:proofErr w:type="spellEnd"/>
      <w:r w:rsidR="000577B1" w:rsidRPr="00DD4483">
        <w:rPr>
          <w:rFonts w:ascii="Times New Roman" w:eastAsia="Calibri" w:hAnsi="Times New Roman" w:cs="Times New Roman"/>
          <w:sz w:val="24"/>
          <w:szCs w:val="24"/>
        </w:rPr>
        <w:t xml:space="preserve"> по договору займа </w:t>
      </w:r>
      <w:proofErr w:type="gramStart"/>
      <w:r w:rsidR="000577B1" w:rsidRPr="00DD4483">
        <w:rPr>
          <w:rFonts w:ascii="Times New Roman" w:eastAsia="Calibri" w:hAnsi="Times New Roman" w:cs="Times New Roman"/>
          <w:sz w:val="24"/>
          <w:szCs w:val="24"/>
        </w:rPr>
        <w:t>занял деньги</w:t>
      </w:r>
      <w:proofErr w:type="gramEnd"/>
      <w:r w:rsidR="000577B1" w:rsidRPr="00DD4483">
        <w:rPr>
          <w:rFonts w:ascii="Times New Roman" w:eastAsia="Calibri" w:hAnsi="Times New Roman" w:cs="Times New Roman"/>
          <w:sz w:val="24"/>
          <w:szCs w:val="24"/>
        </w:rPr>
        <w:t xml:space="preserve"> Ахметову в размере 500 000 тенге сроком на 6 месяцев. В договоре было предусмотрено, что заемщик осуществляет возврат долга единовременно по месту жительства займодателя.</w:t>
      </w: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t>В период действия договора займодатель поменял свою фамилию «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Ибраев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», взяв в качестве фамилии имя своего деда «Алтай», а также сменил место своего жительства, переехав в другой город. О смене своего места жительства займодатель не сообщил заемщику. </w:t>
      </w: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26 мая 2021 Ахметов был готов исполнить обязательство по возврату займа, но не смог найти 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Ибраева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, все его попытки найти займодателя остались безрезультатными. </w:t>
      </w: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20 ноября 2021 г. </w:t>
      </w:r>
      <w:proofErr w:type="spellStart"/>
      <w:r w:rsidRPr="00DD4483">
        <w:rPr>
          <w:rFonts w:ascii="Times New Roman" w:eastAsia="Calibri" w:hAnsi="Times New Roman" w:cs="Times New Roman"/>
          <w:sz w:val="24"/>
          <w:szCs w:val="24"/>
        </w:rPr>
        <w:t>Ибраев</w:t>
      </w:r>
      <w:proofErr w:type="spellEnd"/>
      <w:r w:rsidRPr="00DD4483">
        <w:rPr>
          <w:rFonts w:ascii="Times New Roman" w:eastAsia="Calibri" w:hAnsi="Times New Roman" w:cs="Times New Roman"/>
          <w:sz w:val="24"/>
          <w:szCs w:val="24"/>
        </w:rPr>
        <w:t xml:space="preserve"> (Алтай) обратился с иском суд с требованием к Ахметову вернуть всю сумму денежного долга, а также уплатить неустойку за просрочку возврата долга. Ахметов  отказался уплачивать неустойку, считая, что его вины в просрочке возврата долга нет.  </w:t>
      </w:r>
    </w:p>
    <w:p w:rsidR="00DD4483" w:rsidRDefault="00DD4483" w:rsidP="00DD44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77B1" w:rsidRPr="00DD4483" w:rsidRDefault="000577B1" w:rsidP="00DD4483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D4483">
        <w:rPr>
          <w:rFonts w:ascii="Times New Roman" w:eastAsia="Calibri" w:hAnsi="Times New Roman" w:cs="Times New Roman"/>
          <w:b/>
          <w:bCs/>
          <w:sz w:val="26"/>
          <w:szCs w:val="26"/>
        </w:rPr>
        <w:t>Вопросы: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Вправе ли был </w:t>
      </w:r>
      <w:proofErr w:type="spellStart"/>
      <w:r w:rsidRPr="00DD4483">
        <w:rPr>
          <w:rFonts w:ascii="Times New Roman" w:eastAsia="Calibri" w:hAnsi="Times New Roman" w:cs="Times New Roman"/>
          <w:b/>
          <w:sz w:val="24"/>
          <w:szCs w:val="24"/>
        </w:rPr>
        <w:t>Ибраев</w:t>
      </w:r>
      <w:proofErr w:type="spellEnd"/>
      <w:r w:rsidRPr="00DD4483">
        <w:rPr>
          <w:rFonts w:ascii="Times New Roman" w:eastAsia="Calibri" w:hAnsi="Times New Roman" w:cs="Times New Roman"/>
          <w:b/>
          <w:sz w:val="24"/>
          <w:szCs w:val="24"/>
        </w:rPr>
        <w:t xml:space="preserve"> изменить свое имя? Является ли перемена имени гражданина основанием прекращения или изменения его прав и обязанностей? 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Какую неустойку требует уплатить </w:t>
      </w:r>
      <w:proofErr w:type="spellStart"/>
      <w:r w:rsidRPr="00DD4483">
        <w:rPr>
          <w:rFonts w:ascii="Times New Roman" w:eastAsia="Calibri" w:hAnsi="Times New Roman" w:cs="Times New Roman"/>
          <w:b/>
          <w:sz w:val="24"/>
          <w:szCs w:val="24"/>
        </w:rPr>
        <w:t>Ибраев</w:t>
      </w:r>
      <w:proofErr w:type="spellEnd"/>
      <w:r w:rsidRPr="00DD4483">
        <w:rPr>
          <w:rFonts w:ascii="Times New Roman" w:eastAsia="Calibri" w:hAnsi="Times New Roman" w:cs="Times New Roman"/>
          <w:b/>
          <w:sz w:val="24"/>
          <w:szCs w:val="24"/>
        </w:rPr>
        <w:t xml:space="preserve"> (Алтай) у Ахметова и почему? Как она исчисляется?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Каковы особенности договора займа, заключаемого       с заемщиком – физическим лицом? </w:t>
      </w:r>
    </w:p>
    <w:p w:rsidR="000577B1" w:rsidRPr="00DD4483" w:rsidRDefault="000577B1" w:rsidP="00DD4483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83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DD448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Правомерны ли требования </w:t>
      </w:r>
      <w:proofErr w:type="spellStart"/>
      <w:r w:rsidRPr="00DD4483">
        <w:rPr>
          <w:rFonts w:ascii="Times New Roman" w:eastAsia="Calibri" w:hAnsi="Times New Roman" w:cs="Times New Roman"/>
          <w:b/>
          <w:sz w:val="24"/>
          <w:szCs w:val="24"/>
        </w:rPr>
        <w:t>Ибраева</w:t>
      </w:r>
      <w:proofErr w:type="spellEnd"/>
      <w:r w:rsidRPr="00DD4483">
        <w:rPr>
          <w:rFonts w:ascii="Times New Roman" w:eastAsia="Calibri" w:hAnsi="Times New Roman" w:cs="Times New Roman"/>
          <w:b/>
          <w:sz w:val="24"/>
          <w:szCs w:val="24"/>
        </w:rPr>
        <w:t xml:space="preserve"> (Алтая) об уплате законной неустойки?</w:t>
      </w:r>
    </w:p>
    <w:p w:rsidR="006168BB" w:rsidRPr="00DD4483" w:rsidRDefault="006168BB" w:rsidP="00DD4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168BB" w:rsidRPr="00DD4483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196"/>
    <w:multiLevelType w:val="hybridMultilevel"/>
    <w:tmpl w:val="7D7A26E2"/>
    <w:lvl w:ilvl="0" w:tplc="2F308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73C7C"/>
    <w:multiLevelType w:val="hybridMultilevel"/>
    <w:tmpl w:val="35A8BC14"/>
    <w:lvl w:ilvl="0" w:tplc="D624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13058"/>
    <w:multiLevelType w:val="hybridMultilevel"/>
    <w:tmpl w:val="32FC7C5A"/>
    <w:lvl w:ilvl="0" w:tplc="D83C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08227D"/>
    <w:multiLevelType w:val="hybridMultilevel"/>
    <w:tmpl w:val="1AA0E22E"/>
    <w:lvl w:ilvl="0" w:tplc="278A5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C7739"/>
    <w:multiLevelType w:val="hybridMultilevel"/>
    <w:tmpl w:val="AFA01E86"/>
    <w:lvl w:ilvl="0" w:tplc="6A06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64706"/>
    <w:multiLevelType w:val="hybridMultilevel"/>
    <w:tmpl w:val="F4F27236"/>
    <w:lvl w:ilvl="0" w:tplc="65166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637D8D"/>
    <w:multiLevelType w:val="hybridMultilevel"/>
    <w:tmpl w:val="3B6041D6"/>
    <w:lvl w:ilvl="0" w:tplc="3784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BC7904"/>
    <w:multiLevelType w:val="hybridMultilevel"/>
    <w:tmpl w:val="7100AE0C"/>
    <w:lvl w:ilvl="0" w:tplc="3AB46D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AD4A86"/>
    <w:multiLevelType w:val="hybridMultilevel"/>
    <w:tmpl w:val="2B72143A"/>
    <w:lvl w:ilvl="0" w:tplc="26F60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FF3567"/>
    <w:multiLevelType w:val="hybridMultilevel"/>
    <w:tmpl w:val="7B7A68D2"/>
    <w:lvl w:ilvl="0" w:tplc="352AF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B374F1C"/>
    <w:multiLevelType w:val="hybridMultilevel"/>
    <w:tmpl w:val="F5FA2D34"/>
    <w:lvl w:ilvl="0" w:tplc="24C4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D8"/>
    <w:rsid w:val="00017827"/>
    <w:rsid w:val="000577B1"/>
    <w:rsid w:val="000701AB"/>
    <w:rsid w:val="000B5C72"/>
    <w:rsid w:val="000C680D"/>
    <w:rsid w:val="000F109C"/>
    <w:rsid w:val="00100707"/>
    <w:rsid w:val="00103AF1"/>
    <w:rsid w:val="00151D6E"/>
    <w:rsid w:val="00193283"/>
    <w:rsid w:val="00194202"/>
    <w:rsid w:val="001A5243"/>
    <w:rsid w:val="001B3D08"/>
    <w:rsid w:val="001B6E4F"/>
    <w:rsid w:val="00205301"/>
    <w:rsid w:val="00232320"/>
    <w:rsid w:val="002511AF"/>
    <w:rsid w:val="002B7119"/>
    <w:rsid w:val="002F2F2F"/>
    <w:rsid w:val="002F693E"/>
    <w:rsid w:val="00304117"/>
    <w:rsid w:val="003A0BFF"/>
    <w:rsid w:val="00431DDD"/>
    <w:rsid w:val="0043763B"/>
    <w:rsid w:val="0045601E"/>
    <w:rsid w:val="00463467"/>
    <w:rsid w:val="004A3DE9"/>
    <w:rsid w:val="004F7FD5"/>
    <w:rsid w:val="00502D8E"/>
    <w:rsid w:val="00502E56"/>
    <w:rsid w:val="00513EF2"/>
    <w:rsid w:val="00517925"/>
    <w:rsid w:val="00533E29"/>
    <w:rsid w:val="00544D9E"/>
    <w:rsid w:val="00564CF8"/>
    <w:rsid w:val="00585AD8"/>
    <w:rsid w:val="005A5845"/>
    <w:rsid w:val="005D49AD"/>
    <w:rsid w:val="005E4D03"/>
    <w:rsid w:val="005F6FD6"/>
    <w:rsid w:val="006168BB"/>
    <w:rsid w:val="00664BF4"/>
    <w:rsid w:val="00684EC0"/>
    <w:rsid w:val="006D5001"/>
    <w:rsid w:val="006F7392"/>
    <w:rsid w:val="00711C64"/>
    <w:rsid w:val="00734AED"/>
    <w:rsid w:val="00740E2A"/>
    <w:rsid w:val="00770B91"/>
    <w:rsid w:val="0078455A"/>
    <w:rsid w:val="007F0D06"/>
    <w:rsid w:val="00811127"/>
    <w:rsid w:val="008E1EDE"/>
    <w:rsid w:val="00907A65"/>
    <w:rsid w:val="00940031"/>
    <w:rsid w:val="009832D7"/>
    <w:rsid w:val="009E2A96"/>
    <w:rsid w:val="009F14A7"/>
    <w:rsid w:val="009F6DDD"/>
    <w:rsid w:val="00A42B78"/>
    <w:rsid w:val="00A72337"/>
    <w:rsid w:val="00A7381A"/>
    <w:rsid w:val="00AE169A"/>
    <w:rsid w:val="00B0763E"/>
    <w:rsid w:val="00B14C99"/>
    <w:rsid w:val="00B84AAA"/>
    <w:rsid w:val="00BA7468"/>
    <w:rsid w:val="00BF0280"/>
    <w:rsid w:val="00C03B73"/>
    <w:rsid w:val="00C218E2"/>
    <w:rsid w:val="00CD6ACC"/>
    <w:rsid w:val="00D0307C"/>
    <w:rsid w:val="00D62A07"/>
    <w:rsid w:val="00D71661"/>
    <w:rsid w:val="00DD3C3C"/>
    <w:rsid w:val="00DD4483"/>
    <w:rsid w:val="00DE49A9"/>
    <w:rsid w:val="00E42E69"/>
    <w:rsid w:val="00E67CA9"/>
    <w:rsid w:val="00E70C4E"/>
    <w:rsid w:val="00EA3D5F"/>
    <w:rsid w:val="00EC0354"/>
    <w:rsid w:val="00F2216C"/>
    <w:rsid w:val="00F23874"/>
    <w:rsid w:val="00F5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77F7-63E4-4F72-AE0C-59E9B483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</cp:lastModifiedBy>
  <cp:revision>34</cp:revision>
  <dcterms:created xsi:type="dcterms:W3CDTF">2020-02-26T05:38:00Z</dcterms:created>
  <dcterms:modified xsi:type="dcterms:W3CDTF">2022-08-15T10:15:00Z</dcterms:modified>
</cp:coreProperties>
</file>